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1B08F3" w14:textId="77777777" w:rsidR="005762D8" w:rsidRPr="000A6D1D" w:rsidRDefault="005762D8" w:rsidP="0068721D">
      <w:pPr>
        <w:suppressAutoHyphens/>
        <w:spacing w:after="60"/>
        <w:jc w:val="center"/>
        <w:rPr>
          <w:rFonts w:ascii="Arial" w:hAnsi="Arial"/>
          <w:sz w:val="36"/>
          <w:szCs w:val="36"/>
          <w:u w:val="single"/>
        </w:rPr>
      </w:pPr>
      <w:r w:rsidRPr="000A6D1D">
        <w:rPr>
          <w:rFonts w:ascii="Arial" w:hAnsi="Arial"/>
          <w:b/>
          <w:sz w:val="36"/>
          <w:szCs w:val="36"/>
          <w:u w:val="single"/>
        </w:rPr>
        <w:t xml:space="preserve">Agreement for </w:t>
      </w:r>
      <w:r w:rsidR="000A6D1D">
        <w:rPr>
          <w:rFonts w:ascii="Arial" w:hAnsi="Arial"/>
          <w:b/>
          <w:sz w:val="36"/>
          <w:szCs w:val="36"/>
          <w:u w:val="single"/>
        </w:rPr>
        <w:t xml:space="preserve">Treatment </w:t>
      </w:r>
      <w:r w:rsidRPr="000A6D1D">
        <w:rPr>
          <w:rFonts w:ascii="Arial" w:hAnsi="Arial"/>
          <w:b/>
          <w:sz w:val="36"/>
          <w:szCs w:val="36"/>
          <w:u w:val="single"/>
        </w:rPr>
        <w:t>Services</w:t>
      </w:r>
      <w:r w:rsidRPr="000A6D1D">
        <w:rPr>
          <w:rFonts w:ascii="Arial" w:hAnsi="Arial"/>
          <w:sz w:val="36"/>
          <w:szCs w:val="36"/>
          <w:u w:val="single"/>
        </w:rPr>
        <w:fldChar w:fldCharType="begin"/>
      </w:r>
      <w:r w:rsidRPr="000A6D1D">
        <w:rPr>
          <w:rFonts w:ascii="Arial" w:hAnsi="Arial"/>
          <w:sz w:val="36"/>
          <w:szCs w:val="36"/>
          <w:u w:val="single"/>
        </w:rPr>
        <w:instrText xml:space="preserve">PRIVATE </w:instrText>
      </w:r>
      <w:r w:rsidRPr="000A6D1D">
        <w:rPr>
          <w:rFonts w:ascii="Arial" w:hAnsi="Arial"/>
          <w:sz w:val="36"/>
          <w:szCs w:val="36"/>
          <w:u w:val="single"/>
        </w:rPr>
        <w:fldChar w:fldCharType="end"/>
      </w:r>
    </w:p>
    <w:p w14:paraId="12334A2A" w14:textId="77777777" w:rsidR="005762D8" w:rsidRDefault="005762D8">
      <w:pPr>
        <w:suppressAutoHyphens/>
        <w:rPr>
          <w:rFonts w:ascii="Arial" w:hAnsi="Arial"/>
          <w:sz w:val="24"/>
        </w:rPr>
      </w:pPr>
    </w:p>
    <w:p w14:paraId="54B0F8B6" w14:textId="77777777" w:rsidR="005762D8" w:rsidRDefault="005762D8">
      <w:pPr>
        <w:tabs>
          <w:tab w:val="left" w:pos="0"/>
        </w:tabs>
        <w:suppressAutoHyphens/>
        <w:rPr>
          <w:rFonts w:ascii="Arial" w:hAnsi="Arial"/>
          <w:sz w:val="24"/>
        </w:rPr>
      </w:pPr>
      <w:r>
        <w:rPr>
          <w:rFonts w:ascii="Arial" w:hAnsi="Arial"/>
          <w:sz w:val="24"/>
        </w:rPr>
        <w:t>Welcome to my practice. This document contains important information about my professional services and business policies. Please read it carefully and jot down any questions that you might have so that we can discuss them at our next meeting.  A clear understanding from the beginning is essential to a good working relationship</w:t>
      </w:r>
      <w:r w:rsidR="000A6D1D">
        <w:rPr>
          <w:rFonts w:ascii="Arial" w:hAnsi="Arial"/>
          <w:sz w:val="24"/>
        </w:rPr>
        <w:t xml:space="preserve">.   </w:t>
      </w:r>
      <w:r>
        <w:rPr>
          <w:rFonts w:ascii="Arial" w:hAnsi="Arial"/>
          <w:sz w:val="24"/>
        </w:rPr>
        <w:t xml:space="preserve"> </w:t>
      </w:r>
    </w:p>
    <w:p w14:paraId="24423496" w14:textId="77777777" w:rsidR="005D2596" w:rsidRDefault="005D2596">
      <w:pPr>
        <w:tabs>
          <w:tab w:val="left" w:pos="0"/>
        </w:tabs>
        <w:suppressAutoHyphens/>
        <w:rPr>
          <w:rFonts w:ascii="Arial" w:hAnsi="Arial"/>
          <w:sz w:val="24"/>
        </w:rPr>
      </w:pPr>
    </w:p>
    <w:p w14:paraId="1AE8297F" w14:textId="77777777" w:rsidR="000A6D1D" w:rsidRDefault="000A6D1D">
      <w:pPr>
        <w:tabs>
          <w:tab w:val="left" w:pos="0"/>
        </w:tabs>
        <w:suppressAutoHyphens/>
        <w:rPr>
          <w:rFonts w:ascii="Arial" w:hAnsi="Arial"/>
          <w:sz w:val="24"/>
        </w:rPr>
      </w:pPr>
    </w:p>
    <w:p w14:paraId="578CC028" w14:textId="77777777" w:rsidR="000A6D1D" w:rsidRDefault="000A6D1D">
      <w:pPr>
        <w:tabs>
          <w:tab w:val="left" w:pos="0"/>
        </w:tabs>
        <w:suppressAutoHyphens/>
        <w:rPr>
          <w:rFonts w:ascii="Arial" w:hAnsi="Arial"/>
          <w:sz w:val="24"/>
        </w:rPr>
      </w:pPr>
    </w:p>
    <w:p w14:paraId="4DB4A243" w14:textId="77777777" w:rsidR="005762D8" w:rsidRDefault="005762D8">
      <w:pPr>
        <w:tabs>
          <w:tab w:val="left" w:pos="0"/>
        </w:tabs>
        <w:suppressAutoHyphens/>
        <w:rPr>
          <w:rFonts w:ascii="Arial" w:hAnsi="Arial"/>
          <w:sz w:val="24"/>
        </w:rPr>
      </w:pPr>
      <w:r>
        <w:rPr>
          <w:rFonts w:ascii="Arial" w:hAnsi="Arial"/>
          <w:b/>
          <w:i/>
          <w:sz w:val="24"/>
          <w:u w:val="single"/>
        </w:rPr>
        <w:t>PSYCHOLOGICAL SERVICES</w:t>
      </w:r>
    </w:p>
    <w:p w14:paraId="25C1B51D" w14:textId="77777777" w:rsidR="005762D8" w:rsidRDefault="005762D8">
      <w:pPr>
        <w:tabs>
          <w:tab w:val="left" w:pos="0"/>
        </w:tabs>
        <w:suppressAutoHyphens/>
        <w:rPr>
          <w:rFonts w:ascii="Arial" w:hAnsi="Arial"/>
          <w:sz w:val="24"/>
        </w:rPr>
      </w:pPr>
    </w:p>
    <w:p w14:paraId="134DEC09" w14:textId="77777777" w:rsidR="005762D8" w:rsidRDefault="005762D8">
      <w:pPr>
        <w:tabs>
          <w:tab w:val="left" w:pos="0"/>
        </w:tabs>
        <w:suppressAutoHyphens/>
        <w:rPr>
          <w:rFonts w:ascii="Arial" w:hAnsi="Arial"/>
          <w:sz w:val="24"/>
        </w:rPr>
      </w:pPr>
      <w:r>
        <w:rPr>
          <w:rFonts w:ascii="Arial" w:hAnsi="Arial"/>
          <w:sz w:val="24"/>
        </w:rPr>
        <w:t xml:space="preserve">Psychotherapy is not easily described in general statements. What we actually do together varies greatly depending on </w:t>
      </w:r>
      <w:r w:rsidR="000B5E68">
        <w:rPr>
          <w:rFonts w:ascii="Arial" w:hAnsi="Arial"/>
          <w:sz w:val="24"/>
        </w:rPr>
        <w:t xml:space="preserve">your unique concerns and goals. </w:t>
      </w:r>
      <w:r>
        <w:rPr>
          <w:rFonts w:ascii="Arial" w:hAnsi="Arial"/>
          <w:sz w:val="24"/>
        </w:rPr>
        <w:t xml:space="preserve">I will discuss with you different approaches that can be utilized to address the problems you hope to work on. It is not like visiting a traditional medical doctor, in that it requires a very active effort on your part. In order to be </w:t>
      </w:r>
      <w:r w:rsidR="000B5E68">
        <w:rPr>
          <w:rFonts w:ascii="Arial" w:hAnsi="Arial"/>
          <w:sz w:val="24"/>
        </w:rPr>
        <w:t xml:space="preserve">successful, </w:t>
      </w:r>
      <w:r>
        <w:rPr>
          <w:rFonts w:ascii="Arial" w:hAnsi="Arial"/>
          <w:sz w:val="24"/>
        </w:rPr>
        <w:t xml:space="preserve">you </w:t>
      </w:r>
      <w:r w:rsidR="000B5E68">
        <w:rPr>
          <w:rFonts w:ascii="Arial" w:hAnsi="Arial"/>
          <w:sz w:val="24"/>
        </w:rPr>
        <w:t xml:space="preserve">and your child </w:t>
      </w:r>
      <w:r>
        <w:rPr>
          <w:rFonts w:ascii="Arial" w:hAnsi="Arial"/>
          <w:sz w:val="24"/>
        </w:rPr>
        <w:t xml:space="preserve">will </w:t>
      </w:r>
      <w:r w:rsidR="000B5E68">
        <w:rPr>
          <w:rFonts w:ascii="Arial" w:hAnsi="Arial"/>
          <w:sz w:val="24"/>
        </w:rPr>
        <w:t xml:space="preserve">need to complete tasks at home to reinforce the tasks that we perform during our sessions. </w:t>
      </w:r>
    </w:p>
    <w:p w14:paraId="2F64C839" w14:textId="77777777" w:rsidR="005762D8" w:rsidRDefault="005762D8">
      <w:pPr>
        <w:tabs>
          <w:tab w:val="left" w:pos="0"/>
        </w:tabs>
        <w:suppressAutoHyphens/>
        <w:rPr>
          <w:rFonts w:ascii="Arial" w:hAnsi="Arial"/>
          <w:sz w:val="24"/>
        </w:rPr>
      </w:pPr>
    </w:p>
    <w:p w14:paraId="4861F9F7" w14:textId="3D662B18" w:rsidR="005762D8" w:rsidRDefault="005762D8">
      <w:pPr>
        <w:tabs>
          <w:tab w:val="left" w:pos="0"/>
        </w:tabs>
        <w:suppressAutoHyphens/>
        <w:rPr>
          <w:rFonts w:ascii="Arial" w:hAnsi="Arial"/>
          <w:sz w:val="24"/>
        </w:rPr>
      </w:pPr>
      <w:r>
        <w:rPr>
          <w:rFonts w:ascii="Arial" w:hAnsi="Arial"/>
          <w:sz w:val="24"/>
        </w:rPr>
        <w:t xml:space="preserve">Psychotherapy has both benefits and </w:t>
      </w:r>
      <w:r w:rsidR="009825DD">
        <w:rPr>
          <w:rFonts w:ascii="Arial" w:hAnsi="Arial"/>
          <w:sz w:val="24"/>
        </w:rPr>
        <w:t>risks but</w:t>
      </w:r>
      <w:r>
        <w:rPr>
          <w:rFonts w:ascii="Arial" w:hAnsi="Arial"/>
          <w:sz w:val="24"/>
        </w:rPr>
        <w:t xml:space="preserve"> has been shown to have significant benefits for most people who undertake it.  It often leads to resolution of specific problems, better relationships, and a significant reduction of feelings of distress</w:t>
      </w:r>
      <w:r w:rsidR="000B5E68">
        <w:rPr>
          <w:rFonts w:ascii="Arial" w:hAnsi="Arial"/>
          <w:sz w:val="24"/>
        </w:rPr>
        <w:t>; b</w:t>
      </w:r>
      <w:r>
        <w:rPr>
          <w:rFonts w:ascii="Arial" w:hAnsi="Arial"/>
          <w:sz w:val="24"/>
        </w:rPr>
        <w:t xml:space="preserve">ut there are no guarantees about what will happen. The risks include sometimes experiencing uncomfortable levels of feelings like sadness, anxiety, anger </w:t>
      </w:r>
      <w:r w:rsidR="000B5E68">
        <w:rPr>
          <w:rFonts w:ascii="Arial" w:hAnsi="Arial"/>
          <w:sz w:val="24"/>
        </w:rPr>
        <w:t xml:space="preserve">or </w:t>
      </w:r>
      <w:r>
        <w:rPr>
          <w:rFonts w:ascii="Arial" w:hAnsi="Arial"/>
          <w:sz w:val="24"/>
        </w:rPr>
        <w:t>frustration</w:t>
      </w:r>
      <w:r w:rsidR="000B5E68">
        <w:rPr>
          <w:rFonts w:ascii="Arial" w:hAnsi="Arial"/>
          <w:sz w:val="24"/>
        </w:rPr>
        <w:t xml:space="preserve">. </w:t>
      </w:r>
      <w:r>
        <w:rPr>
          <w:rFonts w:ascii="Arial" w:hAnsi="Arial"/>
          <w:sz w:val="24"/>
        </w:rPr>
        <w:t xml:space="preserve">Psychotherapy sometimes requires recalling </w:t>
      </w:r>
      <w:r w:rsidR="000B5E68">
        <w:rPr>
          <w:rFonts w:ascii="Arial" w:hAnsi="Arial"/>
          <w:sz w:val="24"/>
        </w:rPr>
        <w:t xml:space="preserve">or discussing </w:t>
      </w:r>
      <w:r>
        <w:rPr>
          <w:rFonts w:ascii="Arial" w:hAnsi="Arial"/>
          <w:sz w:val="24"/>
        </w:rPr>
        <w:t>unpleasant aspects of one's past</w:t>
      </w:r>
      <w:r w:rsidR="000B5E68">
        <w:rPr>
          <w:rFonts w:ascii="Arial" w:hAnsi="Arial"/>
          <w:sz w:val="24"/>
        </w:rPr>
        <w:t xml:space="preserve"> and present circumstances</w:t>
      </w:r>
      <w:r>
        <w:rPr>
          <w:rFonts w:ascii="Arial" w:hAnsi="Arial"/>
          <w:sz w:val="24"/>
        </w:rPr>
        <w:t>.</w:t>
      </w:r>
    </w:p>
    <w:p w14:paraId="71BF489A" w14:textId="77777777" w:rsidR="005762D8" w:rsidRDefault="005762D8">
      <w:pPr>
        <w:tabs>
          <w:tab w:val="left" w:pos="0"/>
        </w:tabs>
        <w:suppressAutoHyphens/>
        <w:rPr>
          <w:rFonts w:ascii="Arial" w:hAnsi="Arial"/>
          <w:sz w:val="24"/>
        </w:rPr>
      </w:pPr>
    </w:p>
    <w:p w14:paraId="52512DE9" w14:textId="77777777" w:rsidR="000B5E68" w:rsidRDefault="005762D8">
      <w:pPr>
        <w:tabs>
          <w:tab w:val="left" w:pos="0"/>
        </w:tabs>
        <w:suppressAutoHyphens/>
        <w:rPr>
          <w:rFonts w:ascii="Arial" w:hAnsi="Arial"/>
          <w:sz w:val="24"/>
        </w:rPr>
      </w:pPr>
      <w:r>
        <w:rPr>
          <w:rFonts w:ascii="Arial" w:hAnsi="Arial"/>
          <w:sz w:val="24"/>
        </w:rPr>
        <w:t xml:space="preserve">By the end of the </w:t>
      </w:r>
      <w:r w:rsidR="000B5E68">
        <w:rPr>
          <w:rFonts w:ascii="Arial" w:hAnsi="Arial"/>
          <w:sz w:val="24"/>
        </w:rPr>
        <w:t xml:space="preserve">intake process </w:t>
      </w:r>
      <w:r>
        <w:rPr>
          <w:rFonts w:ascii="Arial" w:hAnsi="Arial"/>
          <w:sz w:val="24"/>
        </w:rPr>
        <w:t xml:space="preserve">(usually the first </w:t>
      </w:r>
      <w:r w:rsidR="000B5E68">
        <w:rPr>
          <w:rFonts w:ascii="Arial" w:hAnsi="Arial"/>
          <w:sz w:val="24"/>
        </w:rPr>
        <w:t xml:space="preserve">2-3 </w:t>
      </w:r>
      <w:r>
        <w:rPr>
          <w:rFonts w:ascii="Arial" w:hAnsi="Arial"/>
          <w:sz w:val="24"/>
        </w:rPr>
        <w:t xml:space="preserve">sessions), I will offer you my initial diagnostic impressions and an initial treatment plan. </w:t>
      </w:r>
      <w:r w:rsidR="000B5E68">
        <w:rPr>
          <w:rFonts w:ascii="Arial" w:hAnsi="Arial"/>
          <w:sz w:val="24"/>
        </w:rPr>
        <w:t>If you have any questions about my procedures at any point in treatment, we should discuss them as soon as they arise. I</w:t>
      </w:r>
      <w:r>
        <w:rPr>
          <w:rFonts w:ascii="Arial" w:hAnsi="Arial"/>
          <w:sz w:val="24"/>
        </w:rPr>
        <w:t>f your doubts persist, I will be happy to help you to secure an appropriate consultation with another mental health professional.</w:t>
      </w:r>
    </w:p>
    <w:p w14:paraId="0F5B2820" w14:textId="77777777" w:rsidR="005762D8" w:rsidRDefault="000B5E68">
      <w:pPr>
        <w:tabs>
          <w:tab w:val="left" w:pos="0"/>
        </w:tabs>
        <w:suppressAutoHyphens/>
        <w:rPr>
          <w:rFonts w:ascii="Arial" w:hAnsi="Arial"/>
          <w:sz w:val="24"/>
        </w:rPr>
      </w:pPr>
      <w:r>
        <w:rPr>
          <w:rFonts w:ascii="Arial" w:hAnsi="Arial"/>
          <w:sz w:val="24"/>
        </w:rPr>
        <w:br w:type="page"/>
      </w:r>
      <w:r w:rsidR="005762D8">
        <w:rPr>
          <w:rFonts w:ascii="Arial" w:hAnsi="Arial"/>
          <w:b/>
          <w:i/>
          <w:sz w:val="24"/>
          <w:u w:val="single"/>
        </w:rPr>
        <w:lastRenderedPageBreak/>
        <w:t>MEETINGS</w:t>
      </w:r>
    </w:p>
    <w:p w14:paraId="371F1D5B" w14:textId="77777777" w:rsidR="005762D8" w:rsidRPr="009825DD" w:rsidRDefault="005762D8" w:rsidP="006A1BE5">
      <w:pPr>
        <w:tabs>
          <w:tab w:val="left" w:pos="0"/>
        </w:tabs>
        <w:suppressAutoHyphens/>
        <w:rPr>
          <w:rFonts w:ascii="Arial" w:hAnsi="Arial"/>
          <w:b/>
          <w:bCs/>
          <w:sz w:val="24"/>
          <w:u w:val="single"/>
        </w:rPr>
      </w:pPr>
      <w:r>
        <w:rPr>
          <w:rFonts w:ascii="Arial" w:hAnsi="Arial"/>
          <w:sz w:val="24"/>
        </w:rPr>
        <w:t xml:space="preserve">My usual practice is to set one regularly scheduled </w:t>
      </w:r>
      <w:r w:rsidR="00B42812">
        <w:rPr>
          <w:rFonts w:ascii="Arial" w:hAnsi="Arial"/>
          <w:sz w:val="24"/>
        </w:rPr>
        <w:t>50</w:t>
      </w:r>
      <w:r w:rsidR="002C362F">
        <w:rPr>
          <w:rFonts w:ascii="Arial" w:hAnsi="Arial"/>
          <w:sz w:val="24"/>
        </w:rPr>
        <w:t xml:space="preserve">-minute </w:t>
      </w:r>
      <w:r>
        <w:rPr>
          <w:rFonts w:ascii="Arial" w:hAnsi="Arial"/>
          <w:sz w:val="24"/>
        </w:rPr>
        <w:t>session per week.  This time</w:t>
      </w:r>
      <w:r w:rsidR="006A1BE5">
        <w:rPr>
          <w:rFonts w:ascii="Arial" w:hAnsi="Arial"/>
          <w:sz w:val="24"/>
        </w:rPr>
        <w:t xml:space="preserve"> </w:t>
      </w:r>
      <w:r>
        <w:rPr>
          <w:rFonts w:ascii="Arial" w:hAnsi="Arial"/>
          <w:sz w:val="24"/>
        </w:rPr>
        <w:t xml:space="preserve">is then reserved for you. </w:t>
      </w:r>
      <w:r w:rsidRPr="009825DD">
        <w:rPr>
          <w:rFonts w:ascii="Arial" w:hAnsi="Arial"/>
          <w:b/>
          <w:bCs/>
          <w:sz w:val="24"/>
          <w:u w:val="single"/>
        </w:rPr>
        <w:t xml:space="preserve">Once this appointment time is scheduled, you will be responsible for payment of that session unless you provide </w:t>
      </w:r>
      <w:r w:rsidR="0068721D" w:rsidRPr="009825DD">
        <w:rPr>
          <w:rFonts w:ascii="Arial" w:hAnsi="Arial"/>
          <w:b/>
          <w:bCs/>
          <w:sz w:val="24"/>
          <w:u w:val="single"/>
        </w:rPr>
        <w:t xml:space="preserve">24-hour </w:t>
      </w:r>
      <w:r w:rsidRPr="009825DD">
        <w:rPr>
          <w:rFonts w:ascii="Arial" w:hAnsi="Arial"/>
          <w:b/>
          <w:bCs/>
          <w:sz w:val="24"/>
          <w:u w:val="single"/>
        </w:rPr>
        <w:t xml:space="preserve">advanced notice of cancellation or unless we both agree that you were unable to attend due to circumstances which were beyond your control, such as illnesses or emergencies. </w:t>
      </w:r>
    </w:p>
    <w:p w14:paraId="1AF742FD" w14:textId="77777777" w:rsidR="009825DD" w:rsidRDefault="009825DD" w:rsidP="006A1BE5">
      <w:pPr>
        <w:tabs>
          <w:tab w:val="left" w:pos="0"/>
        </w:tabs>
        <w:suppressAutoHyphens/>
        <w:rPr>
          <w:rFonts w:ascii="Arial" w:hAnsi="Arial"/>
          <w:b/>
          <w:bCs/>
          <w:sz w:val="24"/>
          <w:u w:val="single"/>
        </w:rPr>
      </w:pPr>
    </w:p>
    <w:p w14:paraId="3FB5FBB5" w14:textId="4EB5A90C" w:rsidR="005D2596" w:rsidRPr="009825DD" w:rsidRDefault="009825DD" w:rsidP="006A1BE5">
      <w:pPr>
        <w:tabs>
          <w:tab w:val="left" w:pos="0"/>
        </w:tabs>
        <w:suppressAutoHyphens/>
        <w:rPr>
          <w:rFonts w:ascii="Arial" w:hAnsi="Arial"/>
          <w:b/>
          <w:bCs/>
          <w:sz w:val="24"/>
          <w:u w:val="single"/>
        </w:rPr>
      </w:pPr>
      <w:r>
        <w:rPr>
          <w:rFonts w:ascii="Arial" w:hAnsi="Arial"/>
          <w:b/>
          <w:bCs/>
          <w:sz w:val="24"/>
          <w:u w:val="single"/>
        </w:rPr>
        <w:t>If you miss a session no matter if a third party pays for your session you will be responsible to pay the full fee for the session missed.</w:t>
      </w:r>
    </w:p>
    <w:p w14:paraId="43862BD1" w14:textId="77777777" w:rsidR="005762D8" w:rsidRDefault="005762D8">
      <w:pPr>
        <w:tabs>
          <w:tab w:val="left" w:pos="0"/>
        </w:tabs>
        <w:suppressAutoHyphens/>
        <w:rPr>
          <w:rFonts w:ascii="Arial" w:hAnsi="Arial"/>
          <w:sz w:val="24"/>
        </w:rPr>
      </w:pPr>
    </w:p>
    <w:p w14:paraId="0D4BBB55" w14:textId="77777777" w:rsidR="005762D8" w:rsidRDefault="005762D8">
      <w:pPr>
        <w:tabs>
          <w:tab w:val="left" w:pos="0"/>
        </w:tabs>
        <w:suppressAutoHyphens/>
        <w:rPr>
          <w:rFonts w:ascii="Arial" w:hAnsi="Arial"/>
          <w:sz w:val="24"/>
        </w:rPr>
      </w:pPr>
      <w:r>
        <w:rPr>
          <w:rFonts w:ascii="Arial" w:hAnsi="Arial"/>
          <w:b/>
          <w:i/>
          <w:sz w:val="24"/>
          <w:u w:val="single"/>
        </w:rPr>
        <w:t>PROFESSIONAL FEES</w:t>
      </w:r>
    </w:p>
    <w:p w14:paraId="2D5E6D84" w14:textId="1D6F706E" w:rsidR="000B5E68" w:rsidRDefault="005762D8" w:rsidP="00090213">
      <w:pPr>
        <w:tabs>
          <w:tab w:val="left" w:pos="0"/>
        </w:tabs>
        <w:suppressAutoHyphens/>
        <w:rPr>
          <w:rFonts w:ascii="Arial" w:hAnsi="Arial"/>
          <w:sz w:val="24"/>
        </w:rPr>
      </w:pPr>
      <w:r>
        <w:rPr>
          <w:rFonts w:ascii="Arial" w:hAnsi="Arial"/>
          <w:sz w:val="24"/>
        </w:rPr>
        <w:t>My fee is $</w:t>
      </w:r>
      <w:r w:rsidR="009825DD">
        <w:rPr>
          <w:rFonts w:ascii="Arial" w:hAnsi="Arial"/>
          <w:sz w:val="24"/>
        </w:rPr>
        <w:t>200</w:t>
      </w:r>
      <w:r w:rsidR="00B42812">
        <w:rPr>
          <w:rFonts w:ascii="Arial" w:hAnsi="Arial"/>
          <w:sz w:val="24"/>
        </w:rPr>
        <w:t>.00</w:t>
      </w:r>
      <w:r>
        <w:rPr>
          <w:rFonts w:ascii="Arial" w:hAnsi="Arial"/>
          <w:sz w:val="24"/>
        </w:rPr>
        <w:t xml:space="preserve"> for the first evaluation session and $</w:t>
      </w:r>
      <w:r w:rsidR="00B42812">
        <w:rPr>
          <w:rFonts w:ascii="Arial" w:hAnsi="Arial"/>
          <w:sz w:val="24"/>
        </w:rPr>
        <w:t>1</w:t>
      </w:r>
      <w:r w:rsidR="009825DD">
        <w:rPr>
          <w:rFonts w:ascii="Arial" w:hAnsi="Arial"/>
          <w:sz w:val="24"/>
        </w:rPr>
        <w:t>85</w:t>
      </w:r>
      <w:r w:rsidR="00B42812">
        <w:rPr>
          <w:rFonts w:ascii="Arial" w:hAnsi="Arial"/>
          <w:sz w:val="24"/>
        </w:rPr>
        <w:t>.00</w:t>
      </w:r>
      <w:r>
        <w:rPr>
          <w:rFonts w:ascii="Arial" w:hAnsi="Arial"/>
          <w:sz w:val="24"/>
        </w:rPr>
        <w:t xml:space="preserve"> per session after that. </w:t>
      </w:r>
      <w:r w:rsidR="00B27AFC">
        <w:rPr>
          <w:rFonts w:ascii="Arial" w:hAnsi="Arial"/>
          <w:sz w:val="24"/>
        </w:rPr>
        <w:t>You will be expected to pay for each session at the time it is held, unless we agree otherwise.</w:t>
      </w:r>
      <w:r w:rsidR="0055401A">
        <w:rPr>
          <w:rFonts w:ascii="Arial" w:hAnsi="Arial"/>
          <w:sz w:val="24"/>
        </w:rPr>
        <w:t xml:space="preserve"> </w:t>
      </w:r>
      <w:r w:rsidR="00B27AFC">
        <w:rPr>
          <w:rFonts w:ascii="Arial" w:hAnsi="Arial"/>
          <w:sz w:val="24"/>
        </w:rPr>
        <w:t xml:space="preserve"> </w:t>
      </w:r>
      <w:r w:rsidR="000B5E68">
        <w:rPr>
          <w:rFonts w:ascii="Arial" w:hAnsi="Arial"/>
          <w:sz w:val="24"/>
        </w:rPr>
        <w:t xml:space="preserve">If you have a health benefits policy, it may provide some coverage for out-of-network mental health treatment. I will provide you with an itemized bill of services, which you can then submit to your insurance carrier. </w:t>
      </w:r>
    </w:p>
    <w:p w14:paraId="1A9C3F4A" w14:textId="77777777" w:rsidR="000B5E68" w:rsidRDefault="000B5E68">
      <w:pPr>
        <w:tabs>
          <w:tab w:val="left" w:pos="0"/>
        </w:tabs>
        <w:suppressAutoHyphens/>
        <w:rPr>
          <w:rFonts w:ascii="Arial" w:hAnsi="Arial"/>
          <w:sz w:val="24"/>
        </w:rPr>
      </w:pPr>
    </w:p>
    <w:p w14:paraId="7734C7A8" w14:textId="77777777" w:rsidR="005762D8" w:rsidRDefault="005762D8" w:rsidP="00090213">
      <w:pPr>
        <w:tabs>
          <w:tab w:val="left" w:pos="0"/>
        </w:tabs>
        <w:suppressAutoHyphens/>
        <w:rPr>
          <w:rFonts w:ascii="Arial" w:hAnsi="Arial"/>
          <w:sz w:val="24"/>
        </w:rPr>
      </w:pPr>
      <w:r>
        <w:rPr>
          <w:rFonts w:ascii="Arial" w:hAnsi="Arial"/>
          <w:sz w:val="24"/>
        </w:rPr>
        <w:t xml:space="preserve">In addition to our face-to-face appointments, it is my practice to charge this amount on a prorated basis for other professional services you may request </w:t>
      </w:r>
      <w:r w:rsidR="000B5E68">
        <w:rPr>
          <w:rFonts w:ascii="Arial" w:hAnsi="Arial"/>
          <w:sz w:val="24"/>
        </w:rPr>
        <w:t xml:space="preserve">or agree to </w:t>
      </w:r>
      <w:r>
        <w:rPr>
          <w:rFonts w:ascii="Arial" w:hAnsi="Arial"/>
          <w:sz w:val="24"/>
        </w:rPr>
        <w:t xml:space="preserve">such as on-site school meetings, report writing, telephone conversations which last longer than 10 minutes, consultations with other professionals at your request, </w:t>
      </w:r>
      <w:r w:rsidR="002C362F">
        <w:rPr>
          <w:rFonts w:ascii="Arial" w:hAnsi="Arial"/>
          <w:sz w:val="24"/>
        </w:rPr>
        <w:t xml:space="preserve">intensive case management, </w:t>
      </w:r>
      <w:r>
        <w:rPr>
          <w:rFonts w:ascii="Arial" w:hAnsi="Arial"/>
          <w:sz w:val="24"/>
        </w:rPr>
        <w:t xml:space="preserve">or the time required to perform any other </w:t>
      </w:r>
      <w:r w:rsidR="000B5E68">
        <w:rPr>
          <w:rFonts w:ascii="Arial" w:hAnsi="Arial"/>
          <w:sz w:val="24"/>
        </w:rPr>
        <w:t xml:space="preserve">related </w:t>
      </w:r>
      <w:r>
        <w:rPr>
          <w:rFonts w:ascii="Arial" w:hAnsi="Arial"/>
          <w:sz w:val="24"/>
        </w:rPr>
        <w:t>service</w:t>
      </w:r>
      <w:r w:rsidR="000B5E68">
        <w:rPr>
          <w:rFonts w:ascii="Arial" w:hAnsi="Arial"/>
          <w:sz w:val="24"/>
        </w:rPr>
        <w:t xml:space="preserve">. </w:t>
      </w:r>
      <w:r>
        <w:rPr>
          <w:rFonts w:ascii="Arial" w:hAnsi="Arial"/>
          <w:sz w:val="24"/>
        </w:rPr>
        <w:t>It is important for you to know that these services are often essential to successful treatment</w:t>
      </w:r>
      <w:r w:rsidR="000B5E68">
        <w:rPr>
          <w:rFonts w:ascii="Arial" w:hAnsi="Arial"/>
          <w:sz w:val="24"/>
        </w:rPr>
        <w:t xml:space="preserve">. These types of contacts with others are only done at your request and with your permission. </w:t>
      </w:r>
    </w:p>
    <w:p w14:paraId="3EDC66B3" w14:textId="77777777" w:rsidR="005762D8" w:rsidRDefault="005762D8">
      <w:pPr>
        <w:tabs>
          <w:tab w:val="left" w:pos="0"/>
        </w:tabs>
        <w:suppressAutoHyphens/>
        <w:rPr>
          <w:rFonts w:ascii="Arial" w:hAnsi="Arial"/>
          <w:sz w:val="24"/>
        </w:rPr>
      </w:pPr>
    </w:p>
    <w:p w14:paraId="285CC5CF" w14:textId="77777777" w:rsidR="005762D8" w:rsidRDefault="005762D8">
      <w:pPr>
        <w:tabs>
          <w:tab w:val="left" w:pos="0"/>
        </w:tabs>
        <w:suppressAutoHyphens/>
        <w:rPr>
          <w:rFonts w:ascii="Arial" w:hAnsi="Arial"/>
          <w:sz w:val="24"/>
        </w:rPr>
      </w:pPr>
      <w:r>
        <w:rPr>
          <w:rFonts w:ascii="Arial" w:hAnsi="Arial"/>
          <w:sz w:val="24"/>
        </w:rPr>
        <w:t>In unusual circumstanc</w:t>
      </w:r>
      <w:r w:rsidR="00B2524F">
        <w:rPr>
          <w:rFonts w:ascii="Arial" w:hAnsi="Arial"/>
          <w:sz w:val="24"/>
        </w:rPr>
        <w:t>es, you may become involved in</w:t>
      </w:r>
      <w:r>
        <w:rPr>
          <w:rFonts w:ascii="Arial" w:hAnsi="Arial"/>
          <w:sz w:val="24"/>
        </w:rPr>
        <w:t xml:space="preserve"> litigation </w:t>
      </w:r>
      <w:r w:rsidR="000B5E68">
        <w:rPr>
          <w:rFonts w:ascii="Arial" w:hAnsi="Arial"/>
          <w:sz w:val="24"/>
        </w:rPr>
        <w:t xml:space="preserve">which </w:t>
      </w:r>
      <w:r>
        <w:rPr>
          <w:rFonts w:ascii="Arial" w:hAnsi="Arial"/>
          <w:sz w:val="24"/>
        </w:rPr>
        <w:t xml:space="preserve">may require my participation. You will be expected to pay for the professional time required even if I am compelled to testify by another party. Because of the complexity and difficulty of legal involvement, I charge </w:t>
      </w:r>
      <w:r w:rsidR="000B5E68">
        <w:rPr>
          <w:rFonts w:ascii="Arial" w:hAnsi="Arial"/>
          <w:sz w:val="24"/>
        </w:rPr>
        <w:t xml:space="preserve">differently for these types of proceedings. </w:t>
      </w:r>
    </w:p>
    <w:p w14:paraId="0A1D5571" w14:textId="77777777" w:rsidR="005762D8" w:rsidRDefault="005762D8">
      <w:pPr>
        <w:tabs>
          <w:tab w:val="left" w:pos="0"/>
        </w:tabs>
        <w:suppressAutoHyphens/>
        <w:rPr>
          <w:rFonts w:ascii="Arial" w:hAnsi="Arial"/>
          <w:sz w:val="24"/>
        </w:rPr>
      </w:pPr>
    </w:p>
    <w:p w14:paraId="22638F38" w14:textId="77777777" w:rsidR="005762D8" w:rsidRDefault="005762D8">
      <w:pPr>
        <w:tabs>
          <w:tab w:val="left" w:pos="0"/>
        </w:tabs>
        <w:suppressAutoHyphens/>
        <w:rPr>
          <w:rFonts w:ascii="Arial" w:hAnsi="Arial"/>
          <w:sz w:val="24"/>
        </w:rPr>
      </w:pPr>
    </w:p>
    <w:p w14:paraId="607A0F8A" w14:textId="77777777" w:rsidR="005762D8" w:rsidRDefault="005762D8">
      <w:pPr>
        <w:tabs>
          <w:tab w:val="left" w:pos="0"/>
        </w:tabs>
        <w:suppressAutoHyphens/>
        <w:rPr>
          <w:rFonts w:ascii="Arial" w:hAnsi="Arial"/>
          <w:sz w:val="24"/>
        </w:rPr>
      </w:pPr>
      <w:r>
        <w:rPr>
          <w:rFonts w:ascii="Arial" w:hAnsi="Arial"/>
          <w:b/>
          <w:i/>
          <w:sz w:val="24"/>
          <w:u w:val="single"/>
        </w:rPr>
        <w:t>CONTACTING ME</w:t>
      </w:r>
    </w:p>
    <w:p w14:paraId="45B303D0" w14:textId="5738E7C1" w:rsidR="005762D8" w:rsidRDefault="005762D8" w:rsidP="0055401A">
      <w:pPr>
        <w:tabs>
          <w:tab w:val="left" w:pos="0"/>
        </w:tabs>
        <w:suppressAutoHyphens/>
        <w:rPr>
          <w:rFonts w:ascii="Arial" w:hAnsi="Arial"/>
          <w:sz w:val="24"/>
        </w:rPr>
      </w:pPr>
      <w:r>
        <w:rPr>
          <w:rFonts w:ascii="Arial" w:hAnsi="Arial"/>
          <w:sz w:val="24"/>
        </w:rPr>
        <w:t>I am usually not immediately available by telephone and do not answer the phone when I am in session with a cli</w:t>
      </w:r>
      <w:r w:rsidR="00B27AFC">
        <w:rPr>
          <w:rFonts w:ascii="Arial" w:hAnsi="Arial"/>
          <w:sz w:val="24"/>
        </w:rPr>
        <w:t xml:space="preserve">ent. When I am unavailable, my </w:t>
      </w:r>
      <w:r>
        <w:rPr>
          <w:rFonts w:ascii="Arial" w:hAnsi="Arial"/>
          <w:sz w:val="24"/>
        </w:rPr>
        <w:t xml:space="preserve">answering machine will record your message and I will try to return the call as soon as possible, usually within the same day.  If you need to speak to me more urgently, please </w:t>
      </w:r>
      <w:r w:rsidR="00B27AFC">
        <w:rPr>
          <w:rFonts w:ascii="Arial" w:hAnsi="Arial"/>
          <w:sz w:val="24"/>
        </w:rPr>
        <w:t xml:space="preserve">text-message me or </w:t>
      </w:r>
      <w:r w:rsidR="0055401A">
        <w:rPr>
          <w:rFonts w:ascii="Arial" w:hAnsi="Arial"/>
          <w:sz w:val="24"/>
        </w:rPr>
        <w:t xml:space="preserve">leave a message stating that it is urgent, </w:t>
      </w:r>
      <w:r w:rsidR="00B27AFC">
        <w:rPr>
          <w:rFonts w:ascii="Arial" w:hAnsi="Arial"/>
          <w:sz w:val="24"/>
        </w:rPr>
        <w:t xml:space="preserve">and I </w:t>
      </w:r>
      <w:r>
        <w:rPr>
          <w:rFonts w:ascii="Arial" w:hAnsi="Arial"/>
          <w:sz w:val="24"/>
        </w:rPr>
        <w:t>will return your call as soon as possible</w:t>
      </w:r>
      <w:r w:rsidR="0055401A">
        <w:rPr>
          <w:rFonts w:ascii="Arial" w:hAnsi="Arial"/>
          <w:sz w:val="24"/>
        </w:rPr>
        <w:t>. I</w:t>
      </w:r>
      <w:r>
        <w:rPr>
          <w:rFonts w:ascii="Arial" w:hAnsi="Arial"/>
          <w:sz w:val="24"/>
        </w:rPr>
        <w:t xml:space="preserve">f you cannot reach me, and you feel that you cannot wait for me to return your call, you should call your family physician or the emergency room at the nearest hospital and ask for the psychiatrist on call. </w:t>
      </w:r>
    </w:p>
    <w:p w14:paraId="7FA624DD" w14:textId="77777777" w:rsidR="005D2596" w:rsidRDefault="005D2596" w:rsidP="0055401A">
      <w:pPr>
        <w:tabs>
          <w:tab w:val="left" w:pos="0"/>
        </w:tabs>
        <w:suppressAutoHyphens/>
        <w:rPr>
          <w:rFonts w:ascii="Arial" w:hAnsi="Arial"/>
          <w:sz w:val="24"/>
        </w:rPr>
      </w:pPr>
    </w:p>
    <w:p w14:paraId="23E13E7A" w14:textId="77777777" w:rsidR="005762D8" w:rsidRDefault="005762D8">
      <w:pPr>
        <w:tabs>
          <w:tab w:val="left" w:pos="0"/>
        </w:tabs>
        <w:suppressAutoHyphens/>
        <w:rPr>
          <w:rFonts w:ascii="Arial" w:hAnsi="Arial"/>
          <w:sz w:val="24"/>
        </w:rPr>
      </w:pPr>
    </w:p>
    <w:p w14:paraId="1326A278" w14:textId="77777777" w:rsidR="005762D8" w:rsidRDefault="005762D8">
      <w:pPr>
        <w:tabs>
          <w:tab w:val="left" w:pos="0"/>
        </w:tabs>
        <w:suppressAutoHyphens/>
        <w:rPr>
          <w:rFonts w:ascii="Arial" w:hAnsi="Arial"/>
          <w:sz w:val="24"/>
        </w:rPr>
      </w:pPr>
      <w:r>
        <w:rPr>
          <w:rFonts w:ascii="Arial" w:hAnsi="Arial"/>
          <w:b/>
          <w:i/>
          <w:sz w:val="24"/>
          <w:u w:val="single"/>
        </w:rPr>
        <w:t>MINORS</w:t>
      </w:r>
    </w:p>
    <w:p w14:paraId="4C338865" w14:textId="77777777" w:rsidR="005762D8" w:rsidRDefault="005762D8" w:rsidP="0055401A">
      <w:pPr>
        <w:tabs>
          <w:tab w:val="left" w:pos="0"/>
        </w:tabs>
        <w:suppressAutoHyphens/>
        <w:rPr>
          <w:rFonts w:ascii="Arial" w:hAnsi="Arial"/>
          <w:sz w:val="24"/>
        </w:rPr>
      </w:pPr>
      <w:r>
        <w:rPr>
          <w:rFonts w:ascii="Arial" w:hAnsi="Arial"/>
          <w:sz w:val="24"/>
        </w:rPr>
        <w:t xml:space="preserve">If the identified patient is under eighteen years of age, please be aware that the law may provide parents with the right to examine the treatment records. In order to respect the importance of privacy and confidentiality in the treatment, it is my policy to provide parents with general information on how the treatment is proceeding unless I feel that there is a high risk of serious harm, in which case I will notify them of my concern. Before giving parents information about the treatment, I discuss what will be disclosed with the minor, as it greatly helps their sense of it being </w:t>
      </w:r>
      <w:r>
        <w:rPr>
          <w:rFonts w:ascii="Arial" w:hAnsi="Arial"/>
          <w:i/>
          <w:sz w:val="24"/>
        </w:rPr>
        <w:t>their</w:t>
      </w:r>
      <w:r>
        <w:rPr>
          <w:rFonts w:ascii="Arial" w:hAnsi="Arial"/>
          <w:sz w:val="24"/>
        </w:rPr>
        <w:t xml:space="preserve"> treatment.  Needless to say, it is a difficult task to balance your parental right and need to know information about treatment, and at the same time respecting the patient's confidentiality, which is so </w:t>
      </w:r>
      <w:r w:rsidR="0055401A">
        <w:rPr>
          <w:rFonts w:ascii="Arial" w:hAnsi="Arial"/>
          <w:sz w:val="24"/>
        </w:rPr>
        <w:t xml:space="preserve">important </w:t>
      </w:r>
      <w:r>
        <w:rPr>
          <w:rFonts w:ascii="Arial" w:hAnsi="Arial"/>
          <w:sz w:val="24"/>
        </w:rPr>
        <w:t>to treatment. Parents generally want to know if their child is making good use of the time and whether issues are being actively worked on toward resolution. I am certainly comfortable discussing this.  I also encourage family treatment sessions whenever it is clinically appropriate.</w:t>
      </w:r>
    </w:p>
    <w:p w14:paraId="70046A5F" w14:textId="77777777" w:rsidR="005D2596" w:rsidRDefault="005D2596" w:rsidP="0055401A">
      <w:pPr>
        <w:tabs>
          <w:tab w:val="left" w:pos="0"/>
        </w:tabs>
        <w:suppressAutoHyphens/>
        <w:rPr>
          <w:rFonts w:ascii="Arial" w:hAnsi="Arial"/>
          <w:sz w:val="24"/>
        </w:rPr>
      </w:pPr>
    </w:p>
    <w:p w14:paraId="7471BCFD" w14:textId="77777777" w:rsidR="005762D8" w:rsidRDefault="005762D8">
      <w:pPr>
        <w:tabs>
          <w:tab w:val="left" w:pos="0"/>
        </w:tabs>
        <w:suppressAutoHyphens/>
        <w:rPr>
          <w:rFonts w:ascii="Arial" w:hAnsi="Arial"/>
          <w:sz w:val="24"/>
        </w:rPr>
      </w:pPr>
    </w:p>
    <w:p w14:paraId="4A6C2720" w14:textId="77777777" w:rsidR="005762D8" w:rsidRDefault="005762D8">
      <w:pPr>
        <w:tabs>
          <w:tab w:val="left" w:pos="0"/>
        </w:tabs>
        <w:suppressAutoHyphens/>
        <w:rPr>
          <w:rFonts w:ascii="Arial" w:hAnsi="Arial"/>
          <w:sz w:val="24"/>
        </w:rPr>
      </w:pPr>
      <w:r>
        <w:rPr>
          <w:rFonts w:ascii="Arial" w:hAnsi="Arial"/>
          <w:b/>
          <w:i/>
          <w:sz w:val="24"/>
          <w:u w:val="single"/>
        </w:rPr>
        <w:t>CONFIDENTIALITY</w:t>
      </w:r>
    </w:p>
    <w:p w14:paraId="3225E226" w14:textId="77777777" w:rsidR="005762D8" w:rsidRDefault="005762D8">
      <w:pPr>
        <w:tabs>
          <w:tab w:val="left" w:pos="0"/>
        </w:tabs>
        <w:suppressAutoHyphens/>
        <w:rPr>
          <w:rFonts w:ascii="Arial" w:hAnsi="Arial"/>
          <w:sz w:val="24"/>
        </w:rPr>
      </w:pPr>
      <w:r>
        <w:rPr>
          <w:rFonts w:ascii="Arial" w:hAnsi="Arial"/>
          <w:sz w:val="24"/>
        </w:rPr>
        <w:t>In general,</w:t>
      </w:r>
      <w:r w:rsidR="000B5E68">
        <w:rPr>
          <w:rFonts w:ascii="Arial" w:hAnsi="Arial"/>
          <w:sz w:val="24"/>
        </w:rPr>
        <w:t xml:space="preserve"> confidentiality of all communication between a client and a mental health professional is protected by law, and I can only release information to others with your consent. H</w:t>
      </w:r>
      <w:r>
        <w:rPr>
          <w:rFonts w:ascii="Arial" w:hAnsi="Arial"/>
          <w:sz w:val="24"/>
        </w:rPr>
        <w:t xml:space="preserve">owever, there are some exceptions. </w:t>
      </w:r>
    </w:p>
    <w:p w14:paraId="72619861" w14:textId="77777777" w:rsidR="005762D8" w:rsidRDefault="005762D8">
      <w:pPr>
        <w:tabs>
          <w:tab w:val="left" w:pos="0"/>
        </w:tabs>
        <w:suppressAutoHyphens/>
        <w:rPr>
          <w:rFonts w:ascii="Arial" w:hAnsi="Arial"/>
          <w:sz w:val="24"/>
        </w:rPr>
      </w:pPr>
    </w:p>
    <w:p w14:paraId="251FB382" w14:textId="77777777" w:rsidR="005762D8" w:rsidRDefault="005762D8">
      <w:pPr>
        <w:tabs>
          <w:tab w:val="left" w:pos="0"/>
        </w:tabs>
        <w:suppressAutoHyphens/>
        <w:rPr>
          <w:rFonts w:ascii="Arial" w:hAnsi="Arial"/>
          <w:sz w:val="24"/>
        </w:rPr>
      </w:pPr>
      <w:r>
        <w:rPr>
          <w:rFonts w:ascii="Arial" w:hAnsi="Arial"/>
          <w:sz w:val="24"/>
        </w:rPr>
        <w:t>In most judicial proceedings, you have the right to prevent me from providing any information about the treatment. However, in some circumstances such as child custody proceedings and proceedings in which your emotional condition is an important element, a judge may require my testimony if it is determined that resolution of the issues before the court demands it.</w:t>
      </w:r>
    </w:p>
    <w:p w14:paraId="4C3635DA" w14:textId="77777777" w:rsidR="005762D8" w:rsidRDefault="005762D8">
      <w:pPr>
        <w:tabs>
          <w:tab w:val="left" w:pos="0"/>
        </w:tabs>
        <w:suppressAutoHyphens/>
        <w:rPr>
          <w:rFonts w:ascii="Arial" w:hAnsi="Arial"/>
          <w:sz w:val="24"/>
        </w:rPr>
      </w:pPr>
    </w:p>
    <w:p w14:paraId="56BCCBCE" w14:textId="77777777" w:rsidR="005762D8" w:rsidRDefault="005762D8">
      <w:pPr>
        <w:tabs>
          <w:tab w:val="left" w:pos="0"/>
        </w:tabs>
        <w:suppressAutoHyphens/>
        <w:rPr>
          <w:rFonts w:ascii="Arial" w:hAnsi="Arial"/>
          <w:sz w:val="24"/>
        </w:rPr>
      </w:pPr>
      <w:r>
        <w:rPr>
          <w:rFonts w:ascii="Arial" w:hAnsi="Arial"/>
          <w:sz w:val="24"/>
        </w:rPr>
        <w:t>There are some situations in which I am legally required to take action to protect others from harm, even though that requires revealing some information about a client’s treatment.</w:t>
      </w:r>
    </w:p>
    <w:p w14:paraId="23E36EFC" w14:textId="77777777" w:rsidR="000B5E68" w:rsidRDefault="000B5E68">
      <w:pPr>
        <w:tabs>
          <w:tab w:val="left" w:pos="0"/>
        </w:tabs>
        <w:suppressAutoHyphens/>
        <w:rPr>
          <w:rFonts w:ascii="Arial" w:hAnsi="Arial"/>
          <w:sz w:val="24"/>
        </w:rPr>
      </w:pPr>
    </w:p>
    <w:p w14:paraId="67258885" w14:textId="77777777" w:rsidR="005762D8" w:rsidRDefault="005762D8" w:rsidP="00B2524F">
      <w:pPr>
        <w:tabs>
          <w:tab w:val="left" w:pos="0"/>
        </w:tabs>
        <w:suppressAutoHyphens/>
        <w:rPr>
          <w:rFonts w:ascii="Arial" w:hAnsi="Arial"/>
          <w:sz w:val="24"/>
        </w:rPr>
      </w:pPr>
      <w:r>
        <w:rPr>
          <w:rFonts w:ascii="Arial" w:hAnsi="Arial"/>
          <w:sz w:val="24"/>
        </w:rPr>
        <w:t xml:space="preserve">If I am concerned that a child, an elderly person, or a disabled person is being abused, I am required to file a report with the appropriate state agency.  If I believe that a client is threatening serious bodily harm to themselves or to another, I am required to take protective actions, which may include notifying the potential victim, notifying the </w:t>
      </w:r>
      <w:r w:rsidR="00B2524F">
        <w:rPr>
          <w:rFonts w:ascii="Arial" w:hAnsi="Arial"/>
          <w:sz w:val="24"/>
        </w:rPr>
        <w:t xml:space="preserve">appropriate authorities, </w:t>
      </w:r>
      <w:r>
        <w:rPr>
          <w:rFonts w:ascii="Arial" w:hAnsi="Arial"/>
          <w:sz w:val="24"/>
        </w:rPr>
        <w:t>or seeking appropriate hospitalization.  These situations have very rarely arisen in my practice. Should such a situation occur, I will make every effort to fully discuss it with you before taking any action if that is appropriate.</w:t>
      </w:r>
    </w:p>
    <w:p w14:paraId="25F34164" w14:textId="77777777" w:rsidR="005762D8" w:rsidRDefault="005762D8">
      <w:pPr>
        <w:tabs>
          <w:tab w:val="left" w:pos="0"/>
        </w:tabs>
        <w:suppressAutoHyphens/>
        <w:rPr>
          <w:rFonts w:ascii="Arial" w:hAnsi="Arial"/>
          <w:sz w:val="24"/>
        </w:rPr>
      </w:pPr>
    </w:p>
    <w:p w14:paraId="00206276" w14:textId="77777777" w:rsidR="005762D8" w:rsidRDefault="005762D8">
      <w:pPr>
        <w:tabs>
          <w:tab w:val="left" w:pos="0"/>
        </w:tabs>
        <w:suppressAutoHyphens/>
        <w:rPr>
          <w:rFonts w:ascii="Arial" w:hAnsi="Arial"/>
          <w:sz w:val="24"/>
        </w:rPr>
      </w:pPr>
      <w:r>
        <w:rPr>
          <w:rFonts w:ascii="Arial" w:hAnsi="Arial"/>
          <w:sz w:val="24"/>
        </w:rPr>
        <w:t xml:space="preserve">I sometimes find it helpful to consult about my cases with another professional. In these consultations, I make every effort to avoid revealing the identity of my client.  The </w:t>
      </w:r>
      <w:r>
        <w:rPr>
          <w:rFonts w:ascii="Arial" w:hAnsi="Arial"/>
          <w:sz w:val="24"/>
        </w:rPr>
        <w:lastRenderedPageBreak/>
        <w:t xml:space="preserve">consultant is, of course, also legally bound to keep the information confidential.  Unless you object, I will not tell you about these consultations unless I feel that it is important to our work together. </w:t>
      </w:r>
    </w:p>
    <w:p w14:paraId="756E0721" w14:textId="77777777" w:rsidR="005762D8" w:rsidRDefault="005762D8">
      <w:pPr>
        <w:tabs>
          <w:tab w:val="left" w:pos="0"/>
        </w:tabs>
        <w:suppressAutoHyphens/>
        <w:rPr>
          <w:rFonts w:ascii="Arial" w:hAnsi="Arial"/>
          <w:sz w:val="24"/>
        </w:rPr>
      </w:pPr>
    </w:p>
    <w:p w14:paraId="19147B06" w14:textId="77777777" w:rsidR="005762D8" w:rsidRDefault="005762D8">
      <w:pPr>
        <w:tabs>
          <w:tab w:val="left" w:pos="0"/>
        </w:tabs>
        <w:suppressAutoHyphens/>
        <w:rPr>
          <w:rFonts w:ascii="Arial" w:hAnsi="Arial"/>
          <w:sz w:val="24"/>
        </w:rPr>
      </w:pPr>
      <w:r>
        <w:rPr>
          <w:rFonts w:ascii="Arial" w:hAnsi="Arial"/>
          <w:sz w:val="24"/>
        </w:rPr>
        <w:t xml:space="preserve">While this written summary of exceptions to confidentiality should prove helpful in informing you about potential problems, it is important that we discuss any questions or concerns which you may have at our next meeting. As you might suspect, the laws governing these issues are quite complex and I am not an attorney. </w:t>
      </w:r>
    </w:p>
    <w:p w14:paraId="41C0449C" w14:textId="77777777" w:rsidR="00B27AFC" w:rsidRDefault="00B27AFC">
      <w:pPr>
        <w:tabs>
          <w:tab w:val="left" w:pos="0"/>
        </w:tabs>
        <w:suppressAutoHyphens/>
        <w:rPr>
          <w:rFonts w:ascii="Arial" w:hAnsi="Arial"/>
          <w:sz w:val="24"/>
        </w:rPr>
      </w:pPr>
    </w:p>
    <w:p w14:paraId="0814EDB1" w14:textId="77777777" w:rsidR="00B27AFC" w:rsidRDefault="00B27AFC">
      <w:pPr>
        <w:tabs>
          <w:tab w:val="left" w:pos="0"/>
        </w:tabs>
        <w:suppressAutoHyphens/>
        <w:rPr>
          <w:rFonts w:ascii="Arial" w:hAnsi="Arial"/>
          <w:sz w:val="24"/>
        </w:rPr>
      </w:pPr>
    </w:p>
    <w:p w14:paraId="25EF4AB0" w14:textId="77777777" w:rsidR="005D2596" w:rsidRDefault="005D2596">
      <w:pPr>
        <w:widowControl/>
        <w:rPr>
          <w:rFonts w:ascii="Arial" w:hAnsi="Arial"/>
          <w:sz w:val="24"/>
        </w:rPr>
      </w:pPr>
      <w:r>
        <w:rPr>
          <w:rFonts w:ascii="Arial" w:hAnsi="Arial"/>
          <w:sz w:val="24"/>
        </w:rPr>
        <w:br w:type="page"/>
      </w:r>
    </w:p>
    <w:p w14:paraId="6810FBEE" w14:textId="77777777" w:rsidR="00090213" w:rsidRDefault="00090213">
      <w:pPr>
        <w:tabs>
          <w:tab w:val="left" w:pos="0"/>
        </w:tabs>
        <w:suppressAutoHyphens/>
        <w:rPr>
          <w:rFonts w:ascii="Arial" w:hAnsi="Arial"/>
          <w:sz w:val="24"/>
        </w:rPr>
      </w:pPr>
    </w:p>
    <w:p w14:paraId="6E9DC9ED" w14:textId="77777777" w:rsidR="00090213" w:rsidRDefault="00090213">
      <w:pPr>
        <w:tabs>
          <w:tab w:val="left" w:pos="0"/>
        </w:tabs>
        <w:suppressAutoHyphens/>
        <w:rPr>
          <w:rFonts w:ascii="Arial" w:hAnsi="Arial"/>
          <w:sz w:val="24"/>
        </w:rPr>
      </w:pPr>
    </w:p>
    <w:p w14:paraId="36587B97" w14:textId="77777777" w:rsidR="005762D8" w:rsidRDefault="005762D8">
      <w:pPr>
        <w:tabs>
          <w:tab w:val="left" w:pos="0"/>
        </w:tabs>
        <w:suppressAutoHyphens/>
        <w:rPr>
          <w:rFonts w:ascii="Arial" w:hAnsi="Arial"/>
          <w:sz w:val="24"/>
        </w:rPr>
      </w:pPr>
      <w:r>
        <w:rPr>
          <w:rFonts w:ascii="Arial" w:hAnsi="Arial"/>
          <w:sz w:val="24"/>
        </w:rPr>
        <w:t>Your signature below indicates that you have read the information in this document, discussed any concerns you have with me and that you agree to abide by its terms. I look forward to a good working relationship with you.</w:t>
      </w:r>
    </w:p>
    <w:p w14:paraId="7B8A184F" w14:textId="77777777" w:rsidR="005762D8" w:rsidRDefault="00B42812" w:rsidP="00B42812">
      <w:pPr>
        <w:tabs>
          <w:tab w:val="left" w:pos="0"/>
          <w:tab w:val="left" w:pos="5745"/>
        </w:tabs>
        <w:suppressAutoHyphens/>
        <w:rPr>
          <w:rFonts w:ascii="Arial" w:hAnsi="Arial"/>
          <w:sz w:val="24"/>
        </w:rPr>
      </w:pPr>
      <w:r>
        <w:rPr>
          <w:rFonts w:ascii="Arial" w:hAnsi="Arial"/>
          <w:sz w:val="24"/>
        </w:rPr>
        <w:tab/>
      </w:r>
    </w:p>
    <w:p w14:paraId="7BD38156" w14:textId="77777777" w:rsidR="00B42812" w:rsidRDefault="00B42812" w:rsidP="00B42812">
      <w:pPr>
        <w:tabs>
          <w:tab w:val="left" w:pos="0"/>
          <w:tab w:val="left" w:pos="5745"/>
        </w:tabs>
        <w:suppressAutoHyphens/>
        <w:rPr>
          <w:rFonts w:ascii="Arial" w:hAnsi="Arial"/>
          <w:sz w:val="24"/>
        </w:rPr>
      </w:pPr>
    </w:p>
    <w:p w14:paraId="7C15BD25" w14:textId="77777777" w:rsidR="00B42812" w:rsidRDefault="00B42812" w:rsidP="00B42812">
      <w:pPr>
        <w:tabs>
          <w:tab w:val="left" w:pos="0"/>
          <w:tab w:val="left" w:pos="5745"/>
        </w:tabs>
        <w:suppressAutoHyphens/>
        <w:rPr>
          <w:rFonts w:ascii="Arial" w:hAnsi="Arial"/>
          <w:sz w:val="24"/>
        </w:rPr>
      </w:pPr>
      <w:r>
        <w:rPr>
          <w:rFonts w:ascii="Arial" w:hAnsi="Arial"/>
          <w:sz w:val="24"/>
        </w:rPr>
        <w:t>________________________</w:t>
      </w:r>
    </w:p>
    <w:p w14:paraId="69062CD9" w14:textId="77777777" w:rsidR="00B42812" w:rsidRDefault="00B42812" w:rsidP="00B42812">
      <w:pPr>
        <w:tabs>
          <w:tab w:val="left" w:pos="0"/>
          <w:tab w:val="left" w:pos="5745"/>
        </w:tabs>
        <w:suppressAutoHyphens/>
        <w:rPr>
          <w:rFonts w:ascii="Arial" w:hAnsi="Arial"/>
          <w:sz w:val="24"/>
        </w:rPr>
      </w:pPr>
      <w:r>
        <w:rPr>
          <w:rFonts w:ascii="Arial" w:hAnsi="Arial"/>
          <w:sz w:val="24"/>
        </w:rPr>
        <w:t>Signed by Patient or Guardian</w:t>
      </w:r>
    </w:p>
    <w:p w14:paraId="2CF37D24" w14:textId="77777777" w:rsidR="00B42812" w:rsidRDefault="00B42812" w:rsidP="00B42812">
      <w:pPr>
        <w:tabs>
          <w:tab w:val="left" w:pos="0"/>
          <w:tab w:val="left" w:pos="5745"/>
        </w:tabs>
        <w:suppressAutoHyphens/>
        <w:rPr>
          <w:rFonts w:ascii="Arial" w:hAnsi="Arial"/>
          <w:sz w:val="24"/>
        </w:rPr>
      </w:pPr>
    </w:p>
    <w:p w14:paraId="14148EAB" w14:textId="77777777" w:rsidR="00B42812" w:rsidRDefault="00B42812" w:rsidP="00B42812">
      <w:pPr>
        <w:tabs>
          <w:tab w:val="left" w:pos="0"/>
          <w:tab w:val="left" w:pos="5745"/>
        </w:tabs>
        <w:suppressAutoHyphens/>
        <w:rPr>
          <w:rFonts w:ascii="Arial" w:hAnsi="Arial"/>
          <w:sz w:val="24"/>
        </w:rPr>
      </w:pPr>
      <w:r>
        <w:rPr>
          <w:rFonts w:ascii="Arial" w:hAnsi="Arial"/>
          <w:sz w:val="24"/>
        </w:rPr>
        <w:tab/>
      </w:r>
    </w:p>
    <w:p w14:paraId="73B1FF9F" w14:textId="77777777" w:rsidR="005762D8" w:rsidRDefault="005762D8">
      <w:pPr>
        <w:tabs>
          <w:tab w:val="left" w:pos="0"/>
        </w:tabs>
        <w:suppressAutoHyphens/>
        <w:rPr>
          <w:rFonts w:ascii="Arial" w:hAnsi="Arial"/>
          <w:sz w:val="24"/>
        </w:rPr>
      </w:pPr>
      <w:r>
        <w:rPr>
          <w:rFonts w:ascii="Arial" w:hAnsi="Arial"/>
          <w:sz w:val="24"/>
        </w:rPr>
        <w:t>___</w:t>
      </w:r>
      <w:r w:rsidR="00B27AFC">
        <w:rPr>
          <w:rFonts w:ascii="Arial" w:hAnsi="Arial"/>
          <w:sz w:val="24"/>
        </w:rPr>
        <w:t>_____________________</w:t>
      </w:r>
      <w:r w:rsidR="00B27AFC">
        <w:rPr>
          <w:rFonts w:ascii="Arial" w:hAnsi="Arial"/>
          <w:sz w:val="24"/>
        </w:rPr>
        <w:tab/>
      </w:r>
      <w:r w:rsidR="00B27AFC">
        <w:rPr>
          <w:rFonts w:ascii="Arial" w:hAnsi="Arial"/>
          <w:sz w:val="24"/>
        </w:rPr>
        <w:tab/>
      </w:r>
      <w:r w:rsidR="00B27AFC">
        <w:rPr>
          <w:rFonts w:ascii="Arial" w:hAnsi="Arial"/>
          <w:sz w:val="24"/>
        </w:rPr>
        <w:tab/>
      </w:r>
      <w:r>
        <w:rPr>
          <w:rFonts w:ascii="Arial" w:hAnsi="Arial"/>
          <w:sz w:val="24"/>
        </w:rPr>
        <w:t>_____________________</w:t>
      </w:r>
    </w:p>
    <w:p w14:paraId="0EA87E3C" w14:textId="77777777" w:rsidR="005762D8" w:rsidRDefault="005762D8">
      <w:pPr>
        <w:tabs>
          <w:tab w:val="left" w:pos="0"/>
        </w:tabs>
        <w:suppressAutoHyphens/>
        <w:rPr>
          <w:rFonts w:ascii="Arial" w:hAnsi="Arial"/>
          <w:sz w:val="24"/>
        </w:rPr>
      </w:pPr>
      <w:r>
        <w:rPr>
          <w:rFonts w:ascii="Arial" w:hAnsi="Arial"/>
          <w:sz w:val="24"/>
        </w:rPr>
        <w:t>Signed by Patient or Guardian</w:t>
      </w:r>
      <w:r>
        <w:rPr>
          <w:rFonts w:ascii="Arial" w:hAnsi="Arial"/>
          <w:sz w:val="24"/>
        </w:rPr>
        <w:tab/>
      </w:r>
      <w:r>
        <w:rPr>
          <w:rFonts w:ascii="Arial" w:hAnsi="Arial"/>
          <w:sz w:val="24"/>
        </w:rPr>
        <w:tab/>
      </w:r>
      <w:r>
        <w:rPr>
          <w:rFonts w:ascii="Arial" w:hAnsi="Arial"/>
          <w:sz w:val="24"/>
        </w:rPr>
        <w:tab/>
        <w:t>Signed by Therapist</w:t>
      </w:r>
    </w:p>
    <w:p w14:paraId="70FF86DB" w14:textId="77777777" w:rsidR="005762D8" w:rsidRDefault="005762D8">
      <w:pPr>
        <w:tabs>
          <w:tab w:val="left" w:pos="0"/>
        </w:tabs>
        <w:suppressAutoHyphens/>
        <w:rPr>
          <w:rFonts w:ascii="Arial" w:hAnsi="Arial"/>
          <w:sz w:val="24"/>
        </w:rPr>
      </w:pPr>
    </w:p>
    <w:p w14:paraId="15E56F34" w14:textId="77777777" w:rsidR="00B27AFC" w:rsidRDefault="00B27AFC">
      <w:pPr>
        <w:tabs>
          <w:tab w:val="left" w:pos="0"/>
        </w:tabs>
        <w:suppressAutoHyphens/>
        <w:rPr>
          <w:rFonts w:ascii="Arial" w:hAnsi="Arial"/>
          <w:sz w:val="24"/>
        </w:rPr>
      </w:pPr>
    </w:p>
    <w:p w14:paraId="1DE7EA3F" w14:textId="77777777" w:rsidR="00B27AFC" w:rsidRDefault="00B27AFC">
      <w:pPr>
        <w:tabs>
          <w:tab w:val="left" w:pos="0"/>
        </w:tabs>
        <w:suppressAutoHyphens/>
        <w:rPr>
          <w:rFonts w:ascii="Arial" w:hAnsi="Arial"/>
          <w:sz w:val="24"/>
        </w:rPr>
      </w:pPr>
      <w:r>
        <w:rPr>
          <w:rFonts w:ascii="Arial" w:hAnsi="Arial"/>
          <w:sz w:val="24"/>
        </w:rPr>
        <w:t>________________________</w:t>
      </w:r>
      <w:r>
        <w:rPr>
          <w:rFonts w:ascii="Arial" w:hAnsi="Arial"/>
          <w:sz w:val="24"/>
        </w:rPr>
        <w:tab/>
      </w:r>
      <w:r>
        <w:rPr>
          <w:rFonts w:ascii="Arial" w:hAnsi="Arial"/>
          <w:sz w:val="24"/>
        </w:rPr>
        <w:tab/>
      </w:r>
      <w:r>
        <w:rPr>
          <w:rFonts w:ascii="Arial" w:hAnsi="Arial"/>
          <w:sz w:val="24"/>
        </w:rPr>
        <w:tab/>
        <w:t>_____________________</w:t>
      </w:r>
    </w:p>
    <w:p w14:paraId="651229E2" w14:textId="77777777" w:rsidR="00B27AFC" w:rsidRDefault="00B27AFC">
      <w:pPr>
        <w:tabs>
          <w:tab w:val="left" w:pos="0"/>
        </w:tabs>
        <w:suppressAutoHyphens/>
        <w:rPr>
          <w:rFonts w:ascii="Arial" w:hAnsi="Arial"/>
          <w:sz w:val="24"/>
        </w:rPr>
      </w:pPr>
      <w:r>
        <w:rPr>
          <w:rFonts w:ascii="Arial" w:hAnsi="Arial"/>
          <w:sz w:val="24"/>
        </w:rPr>
        <w:t>Printed name</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Printed Name</w:t>
      </w:r>
      <w:r>
        <w:rPr>
          <w:rFonts w:ascii="Arial" w:hAnsi="Arial"/>
          <w:sz w:val="24"/>
        </w:rPr>
        <w:tab/>
      </w:r>
    </w:p>
    <w:p w14:paraId="04DDA962" w14:textId="77777777" w:rsidR="00B27AFC" w:rsidRDefault="00B27AFC">
      <w:pPr>
        <w:tabs>
          <w:tab w:val="left" w:pos="0"/>
        </w:tabs>
        <w:suppressAutoHyphen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p>
    <w:p w14:paraId="46B7C5C1" w14:textId="77777777" w:rsidR="00B27AFC" w:rsidRDefault="00B27AFC">
      <w:pPr>
        <w:tabs>
          <w:tab w:val="left" w:pos="0"/>
        </w:tabs>
        <w:suppressAutoHyphens/>
        <w:rPr>
          <w:rFonts w:ascii="Arial" w:hAnsi="Arial"/>
          <w:sz w:val="24"/>
        </w:rPr>
      </w:pPr>
    </w:p>
    <w:p w14:paraId="132A5CF3" w14:textId="77777777" w:rsidR="005762D8" w:rsidRDefault="005762D8">
      <w:pPr>
        <w:tabs>
          <w:tab w:val="left" w:pos="0"/>
        </w:tabs>
        <w:suppressAutoHyphens/>
        <w:rPr>
          <w:rFonts w:ascii="Arial" w:hAnsi="Arial"/>
          <w:sz w:val="24"/>
        </w:rPr>
      </w:pPr>
      <w:r>
        <w:rPr>
          <w:rFonts w:ascii="Arial" w:hAnsi="Arial"/>
          <w:sz w:val="24"/>
        </w:rPr>
        <w:t>Date:___________</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Date:______________</w:t>
      </w:r>
    </w:p>
    <w:sectPr w:rsidR="005762D8">
      <w:headerReference w:type="default" r:id="rId6"/>
      <w:footerReference w:type="default" r:id="rId7"/>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C9EE74" w14:textId="77777777" w:rsidR="00F16939" w:rsidRDefault="00F16939">
      <w:pPr>
        <w:spacing w:line="20" w:lineRule="exact"/>
        <w:rPr>
          <w:sz w:val="24"/>
        </w:rPr>
      </w:pPr>
    </w:p>
  </w:endnote>
  <w:endnote w:type="continuationSeparator" w:id="0">
    <w:p w14:paraId="716DC244" w14:textId="77777777" w:rsidR="00F16939" w:rsidRDefault="00F16939">
      <w:r>
        <w:rPr>
          <w:sz w:val="24"/>
        </w:rPr>
        <w:t xml:space="preserve"> </w:t>
      </w:r>
    </w:p>
  </w:endnote>
  <w:endnote w:type="continuationNotice" w:id="1">
    <w:p w14:paraId="3900D995" w14:textId="77777777" w:rsidR="00F16939" w:rsidRDefault="00F1693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F8542" w14:textId="77777777" w:rsidR="000B5E68" w:rsidRPr="0068721D" w:rsidRDefault="000B5E68" w:rsidP="0068721D">
    <w:pPr>
      <w:pStyle w:val="Footer"/>
      <w:jc w:val="center"/>
    </w:pPr>
    <w:r>
      <w:rPr>
        <w:rStyle w:val="PageNumber"/>
      </w:rPr>
      <w:fldChar w:fldCharType="begin"/>
    </w:r>
    <w:r>
      <w:rPr>
        <w:rStyle w:val="PageNumber"/>
      </w:rPr>
      <w:instrText xml:space="preserve"> PAGE </w:instrText>
    </w:r>
    <w:r>
      <w:rPr>
        <w:rStyle w:val="PageNumber"/>
      </w:rPr>
      <w:fldChar w:fldCharType="separate"/>
    </w:r>
    <w:r w:rsidR="00371F67">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1521D7" w14:textId="77777777" w:rsidR="00F16939" w:rsidRDefault="00F16939">
      <w:r>
        <w:rPr>
          <w:sz w:val="24"/>
        </w:rPr>
        <w:separator/>
      </w:r>
    </w:p>
  </w:footnote>
  <w:footnote w:type="continuationSeparator" w:id="0">
    <w:p w14:paraId="6AA12C73" w14:textId="77777777" w:rsidR="00F16939" w:rsidRDefault="00F16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86A26" w14:textId="77777777" w:rsidR="00B42812" w:rsidRDefault="00B42812" w:rsidP="00B42812">
    <w:pPr>
      <w:spacing w:line="264" w:lineRule="auto"/>
      <w:rPr>
        <w:color w:val="5B9BD5" w:themeColor="accent1"/>
      </w:rPr>
    </w:pPr>
    <w:r>
      <w:rPr>
        <w:noProof/>
        <w:color w:val="000000"/>
      </w:rPr>
      <mc:AlternateContent>
        <mc:Choice Requires="wps">
          <w:drawing>
            <wp:anchor distT="0" distB="0" distL="114300" distR="114300" simplePos="0" relativeHeight="251659264" behindDoc="0" locked="0" layoutInCell="1" allowOverlap="1" wp14:anchorId="37519DB5" wp14:editId="511C0597">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81BD5AE"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r w:rsidRPr="00B42812">
      <w:rPr>
        <w:color w:val="5B9BD5" w:themeColor="accent1"/>
      </w:rPr>
      <w:t>Ari Margolis</w:t>
    </w:r>
    <w:r>
      <w:rPr>
        <w:color w:val="5B9BD5" w:themeColor="accent1"/>
      </w:rPr>
      <w:t xml:space="preserve"> LPC</w:t>
    </w:r>
  </w:p>
  <w:p w14:paraId="7F2D32F4" w14:textId="77777777" w:rsidR="00B42812" w:rsidRDefault="00B42812" w:rsidP="00B42812">
    <w:pPr>
      <w:spacing w:line="264" w:lineRule="auto"/>
      <w:rPr>
        <w:color w:val="5B9BD5" w:themeColor="accent1"/>
      </w:rPr>
    </w:pPr>
    <w:r>
      <w:rPr>
        <w:color w:val="5B9BD5" w:themeColor="accent1"/>
      </w:rPr>
      <w:t>545 E Countyline RD Lakewood NJ 08701</w:t>
    </w:r>
  </w:p>
  <w:p w14:paraId="0408C44A" w14:textId="77777777" w:rsidR="00B42812" w:rsidRDefault="00B42812" w:rsidP="00B42812">
    <w:pPr>
      <w:spacing w:line="264" w:lineRule="auto"/>
      <w:rPr>
        <w:color w:val="5B9BD5" w:themeColor="accent1"/>
      </w:rPr>
    </w:pPr>
    <w:r>
      <w:rPr>
        <w:color w:val="5B9BD5" w:themeColor="accent1"/>
      </w:rPr>
      <w:t>732.664.0949</w:t>
    </w:r>
  </w:p>
  <w:p w14:paraId="5F5EF1EB" w14:textId="77777777" w:rsidR="00B42812" w:rsidRDefault="00B42812" w:rsidP="00B42812">
    <w:pPr>
      <w:spacing w:line="264" w:lineRule="auto"/>
    </w:pPr>
    <w:r>
      <w:rPr>
        <w:color w:val="5B9BD5" w:themeColor="accent1"/>
      </w:rPr>
      <w:t>arileibmargolis@gmail.com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21D"/>
    <w:rsid w:val="000709CB"/>
    <w:rsid w:val="00090213"/>
    <w:rsid w:val="00094606"/>
    <w:rsid w:val="000A6D1D"/>
    <w:rsid w:val="000B5E68"/>
    <w:rsid w:val="0024578F"/>
    <w:rsid w:val="002C362F"/>
    <w:rsid w:val="00361590"/>
    <w:rsid w:val="00371F67"/>
    <w:rsid w:val="0055401A"/>
    <w:rsid w:val="005762D8"/>
    <w:rsid w:val="005D2596"/>
    <w:rsid w:val="006208EA"/>
    <w:rsid w:val="0068721D"/>
    <w:rsid w:val="006A1BE5"/>
    <w:rsid w:val="009825DD"/>
    <w:rsid w:val="009D4540"/>
    <w:rsid w:val="00A94DA9"/>
    <w:rsid w:val="00B2524F"/>
    <w:rsid w:val="00B27AFC"/>
    <w:rsid w:val="00B42812"/>
    <w:rsid w:val="00E04B1F"/>
    <w:rsid w:val="00E66E6A"/>
    <w:rsid w:val="00EC716D"/>
    <w:rsid w:val="00EF11C5"/>
    <w:rsid w:val="00F169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7D224"/>
  <w15:chartTrackingRefBased/>
  <w15:docId w15:val="{FF831FC5-5161-483D-88BB-F8FD4C51C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68721D"/>
    <w:rPr>
      <w:color w:val="0000FF"/>
      <w:u w:val="single"/>
    </w:rPr>
  </w:style>
  <w:style w:type="character" w:styleId="PageNumber">
    <w:name w:val="page number"/>
    <w:basedOn w:val="DefaultParagraphFont"/>
    <w:rsid w:val="00687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1218</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YOUR LETTERHEAD</vt:lpstr>
    </vt:vector>
  </TitlesOfParts>
  <Company> </Company>
  <LinksUpToDate>false</LinksUpToDate>
  <CharactersWithSpaces>8151</CharactersWithSpaces>
  <SharedDoc>false</SharedDoc>
  <HLinks>
    <vt:vector size="6" baseType="variant">
      <vt:variant>
        <vt:i4>3932168</vt:i4>
      </vt:variant>
      <vt:variant>
        <vt:i4>0</vt:i4>
      </vt:variant>
      <vt:variant>
        <vt:i4>0</vt:i4>
      </vt:variant>
      <vt:variant>
        <vt:i4>5</vt:i4>
      </vt:variant>
      <vt:variant>
        <vt:lpwstr>mailto:cneu67@aol.com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LETTERHEAD</dc:title>
  <dc:subject/>
  <dc:creator>Steven M.S. Kurtz, Ph.D.</dc:creator>
  <cp:keywords/>
  <cp:lastModifiedBy>Ari Margolis</cp:lastModifiedBy>
  <cp:revision>4</cp:revision>
  <cp:lastPrinted>2000-07-07T18:59:00Z</cp:lastPrinted>
  <dcterms:created xsi:type="dcterms:W3CDTF">2017-04-30T03:01:00Z</dcterms:created>
  <dcterms:modified xsi:type="dcterms:W3CDTF">2020-09-14T16:33:00Z</dcterms:modified>
</cp:coreProperties>
</file>